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97B" w:rsidRDefault="0072197B" w:rsidP="00B048F8">
      <w:pPr>
        <w:rPr>
          <w:b/>
        </w:rPr>
      </w:pPr>
    </w:p>
    <w:p w:rsidR="00B048F8" w:rsidRPr="00B048F8" w:rsidRDefault="006D6A88" w:rsidP="00B048F8">
      <w:pPr>
        <w:rPr>
          <w:b/>
        </w:rPr>
      </w:pPr>
      <w:r>
        <w:rPr>
          <w:b/>
        </w:rPr>
        <w:t xml:space="preserve">                                                  </w:t>
      </w:r>
      <w:r w:rsidR="00B048F8" w:rsidRPr="00B048F8">
        <w:rPr>
          <w:b/>
        </w:rPr>
        <w:t xml:space="preserve">   Протокол об итогах закупа</w:t>
      </w:r>
      <w:r w:rsidR="00D23FE7">
        <w:rPr>
          <w:b/>
        </w:rPr>
        <w:t xml:space="preserve">  №2</w:t>
      </w:r>
      <w:r w:rsidR="001129BF">
        <w:rPr>
          <w:b/>
        </w:rPr>
        <w:t>5</w:t>
      </w:r>
      <w:bookmarkStart w:id="0" w:name="_GoBack"/>
      <w:bookmarkEnd w:id="0"/>
    </w:p>
    <w:p w:rsidR="00B048F8" w:rsidRPr="00B048F8" w:rsidRDefault="00B048F8" w:rsidP="00B048F8">
      <w:pPr>
        <w:rPr>
          <w:b/>
        </w:rPr>
      </w:pPr>
      <w:r w:rsidRPr="00B048F8">
        <w:rPr>
          <w:b/>
        </w:rPr>
        <w:t xml:space="preserve">г. Семей                                                                                                     </w:t>
      </w:r>
      <w:r w:rsidR="006D6A88">
        <w:rPr>
          <w:b/>
        </w:rPr>
        <w:t xml:space="preserve">                   </w:t>
      </w:r>
      <w:r w:rsidR="00D23FE7">
        <w:rPr>
          <w:b/>
        </w:rPr>
        <w:t xml:space="preserve">       </w:t>
      </w:r>
      <w:r w:rsidR="006D6A88">
        <w:rPr>
          <w:b/>
        </w:rPr>
        <w:t xml:space="preserve">  </w:t>
      </w:r>
      <w:r w:rsidR="00D23FE7">
        <w:rPr>
          <w:b/>
        </w:rPr>
        <w:t>14</w:t>
      </w:r>
      <w:r w:rsidRPr="00B048F8">
        <w:rPr>
          <w:b/>
        </w:rPr>
        <w:t>.0</w:t>
      </w:r>
      <w:r w:rsidR="00D23FE7">
        <w:rPr>
          <w:b/>
        </w:rPr>
        <w:t>6</w:t>
      </w:r>
      <w:r w:rsidRPr="00B048F8">
        <w:rPr>
          <w:b/>
        </w:rPr>
        <w:t>.2017 г.</w:t>
      </w:r>
    </w:p>
    <w:p w:rsidR="00B048F8" w:rsidRPr="00B048F8" w:rsidRDefault="00B048F8" w:rsidP="00B048F8">
      <w:pPr>
        <w:rPr>
          <w:rFonts w:ascii="Times New Roman" w:hAnsi="Times New Roman" w:cs="Times New Roman"/>
        </w:rPr>
      </w:pPr>
      <w:r w:rsidRPr="00B048F8">
        <w:rPr>
          <w:rFonts w:ascii="Times New Roman" w:hAnsi="Times New Roman" w:cs="Times New Roman"/>
        </w:rPr>
        <w:t xml:space="preserve">1. Заказчик - КГП на ПХВ «Городская больница №2 </w:t>
      </w:r>
      <w:proofErr w:type="spellStart"/>
      <w:r w:rsidRPr="00B048F8">
        <w:rPr>
          <w:rFonts w:ascii="Times New Roman" w:hAnsi="Times New Roman" w:cs="Times New Roman"/>
        </w:rPr>
        <w:t>г</w:t>
      </w:r>
      <w:proofErr w:type="gramStart"/>
      <w:r w:rsidRPr="00B048F8">
        <w:rPr>
          <w:rFonts w:ascii="Times New Roman" w:hAnsi="Times New Roman" w:cs="Times New Roman"/>
        </w:rPr>
        <w:t>.С</w:t>
      </w:r>
      <w:proofErr w:type="gramEnd"/>
      <w:r w:rsidRPr="00B048F8">
        <w:rPr>
          <w:rFonts w:ascii="Times New Roman" w:hAnsi="Times New Roman" w:cs="Times New Roman"/>
        </w:rPr>
        <w:t>емей</w:t>
      </w:r>
      <w:proofErr w:type="spellEnd"/>
      <w:r w:rsidRPr="00B048F8">
        <w:rPr>
          <w:rFonts w:ascii="Times New Roman" w:hAnsi="Times New Roman" w:cs="Times New Roman"/>
        </w:rPr>
        <w:t xml:space="preserve">» УЗ ВКО </w:t>
      </w:r>
      <w:proofErr w:type="spellStart"/>
      <w:r w:rsidRPr="00B048F8">
        <w:rPr>
          <w:rFonts w:ascii="Times New Roman" w:hAnsi="Times New Roman" w:cs="Times New Roman"/>
        </w:rPr>
        <w:t>акимата</w:t>
      </w:r>
      <w:proofErr w:type="spellEnd"/>
      <w:r w:rsidRPr="00B048F8">
        <w:rPr>
          <w:rFonts w:ascii="Times New Roman" w:hAnsi="Times New Roman" w:cs="Times New Roman"/>
        </w:rPr>
        <w:t xml:space="preserve">, </w:t>
      </w:r>
      <w:proofErr w:type="spellStart"/>
      <w:r w:rsidRPr="00B048F8">
        <w:rPr>
          <w:rFonts w:ascii="Times New Roman" w:hAnsi="Times New Roman" w:cs="Times New Roman"/>
        </w:rPr>
        <w:t>г.Семей</w:t>
      </w:r>
      <w:proofErr w:type="spellEnd"/>
      <w:r w:rsidRPr="00B048F8">
        <w:rPr>
          <w:rFonts w:ascii="Times New Roman" w:hAnsi="Times New Roman" w:cs="Times New Roman"/>
        </w:rPr>
        <w:t>, ул. Кабельный переулок, 1.</w:t>
      </w:r>
    </w:p>
    <w:p w:rsidR="00B048F8" w:rsidRPr="00B048F8" w:rsidRDefault="00B048F8" w:rsidP="00B048F8">
      <w:pPr>
        <w:rPr>
          <w:rFonts w:ascii="Times New Roman" w:hAnsi="Times New Roman" w:cs="Times New Roman"/>
        </w:rPr>
      </w:pPr>
      <w:r w:rsidRPr="00B048F8">
        <w:rPr>
          <w:rFonts w:ascii="Times New Roman" w:hAnsi="Times New Roman" w:cs="Times New Roman"/>
        </w:rPr>
        <w:t>2. Закуп на основании Постановления Правительства РК № 1729 от 30.10.2009 года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страхования».</w:t>
      </w:r>
    </w:p>
    <w:p w:rsidR="00B048F8" w:rsidRPr="00B048F8" w:rsidRDefault="00B048F8" w:rsidP="00B048F8">
      <w:pPr>
        <w:rPr>
          <w:rFonts w:ascii="Times New Roman" w:hAnsi="Times New Roman" w:cs="Times New Roman"/>
        </w:rPr>
      </w:pPr>
      <w:r w:rsidRPr="00B048F8">
        <w:rPr>
          <w:rFonts w:ascii="Times New Roman" w:hAnsi="Times New Roman" w:cs="Times New Roman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на 2017 год для КГП на ПХВ «Городская больница №2 </w:t>
      </w:r>
      <w:proofErr w:type="spellStart"/>
      <w:r w:rsidRPr="00B048F8">
        <w:rPr>
          <w:rFonts w:ascii="Times New Roman" w:hAnsi="Times New Roman" w:cs="Times New Roman"/>
        </w:rPr>
        <w:t>г</w:t>
      </w:r>
      <w:proofErr w:type="gramStart"/>
      <w:r w:rsidRPr="00B048F8">
        <w:rPr>
          <w:rFonts w:ascii="Times New Roman" w:hAnsi="Times New Roman" w:cs="Times New Roman"/>
        </w:rPr>
        <w:t>.С</w:t>
      </w:r>
      <w:proofErr w:type="gramEnd"/>
      <w:r w:rsidRPr="00B048F8">
        <w:rPr>
          <w:rFonts w:ascii="Times New Roman" w:hAnsi="Times New Roman" w:cs="Times New Roman"/>
        </w:rPr>
        <w:t>емей</w:t>
      </w:r>
      <w:proofErr w:type="spellEnd"/>
      <w:r w:rsidRPr="00B048F8">
        <w:rPr>
          <w:rFonts w:ascii="Times New Roman" w:hAnsi="Times New Roman" w:cs="Times New Roman"/>
        </w:rPr>
        <w:t xml:space="preserve">» УЗ ВКО </w:t>
      </w:r>
      <w:proofErr w:type="spellStart"/>
      <w:r w:rsidRPr="00B048F8">
        <w:rPr>
          <w:rFonts w:ascii="Times New Roman" w:hAnsi="Times New Roman" w:cs="Times New Roman"/>
        </w:rPr>
        <w:t>акимата</w:t>
      </w:r>
      <w:proofErr w:type="spellEnd"/>
      <w:r w:rsidRPr="00B048F8">
        <w:rPr>
          <w:rFonts w:ascii="Times New Roman" w:hAnsi="Times New Roman" w:cs="Times New Roman"/>
        </w:rPr>
        <w:t xml:space="preserve"> в следующем составе:</w:t>
      </w:r>
    </w:p>
    <w:p w:rsidR="00B048F8" w:rsidRPr="00B048F8" w:rsidRDefault="00B048F8" w:rsidP="00B048F8">
      <w:pPr>
        <w:rPr>
          <w:rFonts w:ascii="Times New Roman" w:hAnsi="Times New Roman" w:cs="Times New Roman"/>
        </w:rPr>
      </w:pPr>
      <w:r w:rsidRPr="00B048F8">
        <w:rPr>
          <w:rFonts w:ascii="Times New Roman" w:hAnsi="Times New Roman" w:cs="Times New Roman"/>
        </w:rPr>
        <w:t xml:space="preserve">1) </w:t>
      </w:r>
      <w:proofErr w:type="spellStart"/>
      <w:r w:rsidRPr="00B048F8">
        <w:rPr>
          <w:rFonts w:ascii="Times New Roman" w:hAnsi="Times New Roman" w:cs="Times New Roman"/>
        </w:rPr>
        <w:t>Мухаметчанов</w:t>
      </w:r>
      <w:proofErr w:type="spellEnd"/>
      <w:r w:rsidRPr="00B048F8">
        <w:rPr>
          <w:rFonts w:ascii="Times New Roman" w:hAnsi="Times New Roman" w:cs="Times New Roman"/>
        </w:rPr>
        <w:t xml:space="preserve"> Р.Г. – зам. главного врача  ОМР;</w:t>
      </w:r>
    </w:p>
    <w:p w:rsidR="00B048F8" w:rsidRPr="00B048F8" w:rsidRDefault="00B048F8" w:rsidP="00B048F8">
      <w:pPr>
        <w:rPr>
          <w:rFonts w:ascii="Times New Roman" w:hAnsi="Times New Roman" w:cs="Times New Roman"/>
        </w:rPr>
      </w:pPr>
      <w:r w:rsidRPr="00B048F8">
        <w:rPr>
          <w:rFonts w:ascii="Times New Roman" w:hAnsi="Times New Roman" w:cs="Times New Roman"/>
        </w:rPr>
        <w:t xml:space="preserve">2) </w:t>
      </w:r>
      <w:proofErr w:type="spellStart"/>
      <w:r w:rsidRPr="00B048F8">
        <w:rPr>
          <w:rFonts w:ascii="Times New Roman" w:hAnsi="Times New Roman" w:cs="Times New Roman"/>
        </w:rPr>
        <w:t>Оспанова</w:t>
      </w:r>
      <w:proofErr w:type="spellEnd"/>
      <w:r w:rsidRPr="00B048F8">
        <w:rPr>
          <w:rFonts w:ascii="Times New Roman" w:hAnsi="Times New Roman" w:cs="Times New Roman"/>
        </w:rPr>
        <w:t xml:space="preserve"> Л.Х. – главная медсестра, член комиссии;</w:t>
      </w:r>
    </w:p>
    <w:p w:rsidR="00B048F8" w:rsidRPr="00B048F8" w:rsidRDefault="00B048F8" w:rsidP="00B048F8">
      <w:pPr>
        <w:rPr>
          <w:rFonts w:ascii="Times New Roman" w:hAnsi="Times New Roman" w:cs="Times New Roman"/>
        </w:rPr>
      </w:pPr>
      <w:r w:rsidRPr="00B048F8">
        <w:rPr>
          <w:rFonts w:ascii="Times New Roman" w:hAnsi="Times New Roman" w:cs="Times New Roman"/>
        </w:rPr>
        <w:t xml:space="preserve">3) </w:t>
      </w:r>
      <w:proofErr w:type="spellStart"/>
      <w:r w:rsidRPr="00B048F8">
        <w:rPr>
          <w:rFonts w:ascii="Times New Roman" w:hAnsi="Times New Roman" w:cs="Times New Roman"/>
        </w:rPr>
        <w:t>Мухатаева</w:t>
      </w:r>
      <w:proofErr w:type="spellEnd"/>
      <w:r w:rsidRPr="00B048F8">
        <w:rPr>
          <w:rFonts w:ascii="Times New Roman" w:hAnsi="Times New Roman" w:cs="Times New Roman"/>
        </w:rPr>
        <w:t xml:space="preserve"> А.Ж. – фармацевт, член комиссии;</w:t>
      </w:r>
    </w:p>
    <w:p w:rsidR="00B048F8" w:rsidRPr="00B048F8" w:rsidRDefault="00B048F8" w:rsidP="00B048F8">
      <w:pPr>
        <w:rPr>
          <w:rFonts w:ascii="Times New Roman" w:hAnsi="Times New Roman" w:cs="Times New Roman"/>
        </w:rPr>
      </w:pPr>
      <w:r w:rsidRPr="00B048F8">
        <w:rPr>
          <w:rFonts w:ascii="Times New Roman" w:hAnsi="Times New Roman" w:cs="Times New Roman"/>
        </w:rPr>
        <w:t xml:space="preserve">4) </w:t>
      </w:r>
      <w:proofErr w:type="spellStart"/>
      <w:r w:rsidRPr="00B048F8">
        <w:rPr>
          <w:rFonts w:ascii="Times New Roman" w:hAnsi="Times New Roman" w:cs="Times New Roman"/>
        </w:rPr>
        <w:t>Дюсембинова</w:t>
      </w:r>
      <w:proofErr w:type="spellEnd"/>
      <w:r w:rsidRPr="00B048F8">
        <w:rPr>
          <w:rFonts w:ascii="Times New Roman" w:hAnsi="Times New Roman" w:cs="Times New Roman"/>
        </w:rPr>
        <w:t xml:space="preserve"> А.Е.- Юрист </w:t>
      </w:r>
    </w:p>
    <w:p w:rsidR="00B048F8" w:rsidRPr="00B048F8" w:rsidRDefault="00B048F8" w:rsidP="00B048F8">
      <w:pPr>
        <w:rPr>
          <w:rFonts w:ascii="Times New Roman" w:hAnsi="Times New Roman" w:cs="Times New Roman"/>
        </w:rPr>
      </w:pPr>
      <w:r w:rsidRPr="00B048F8">
        <w:rPr>
          <w:rFonts w:ascii="Times New Roman" w:hAnsi="Times New Roman" w:cs="Times New Roman"/>
        </w:rPr>
        <w:t xml:space="preserve">5) </w:t>
      </w:r>
      <w:proofErr w:type="spellStart"/>
      <w:r w:rsidRPr="00B048F8">
        <w:rPr>
          <w:rFonts w:ascii="Times New Roman" w:hAnsi="Times New Roman" w:cs="Times New Roman"/>
        </w:rPr>
        <w:t>Мадимова</w:t>
      </w:r>
      <w:proofErr w:type="spellEnd"/>
      <w:r w:rsidRPr="00B048F8">
        <w:rPr>
          <w:rFonts w:ascii="Times New Roman" w:hAnsi="Times New Roman" w:cs="Times New Roman"/>
        </w:rPr>
        <w:t xml:space="preserve"> Э. – бухгалтер </w:t>
      </w:r>
      <w:proofErr w:type="spellStart"/>
      <w:r w:rsidRPr="00B048F8">
        <w:rPr>
          <w:rFonts w:ascii="Times New Roman" w:hAnsi="Times New Roman" w:cs="Times New Roman"/>
        </w:rPr>
        <w:t>гос</w:t>
      </w:r>
      <w:proofErr w:type="gramStart"/>
      <w:r w:rsidRPr="00B048F8">
        <w:rPr>
          <w:rFonts w:ascii="Times New Roman" w:hAnsi="Times New Roman" w:cs="Times New Roman"/>
        </w:rPr>
        <w:t>.з</w:t>
      </w:r>
      <w:proofErr w:type="gramEnd"/>
      <w:r w:rsidRPr="00B048F8">
        <w:rPr>
          <w:rFonts w:ascii="Times New Roman" w:hAnsi="Times New Roman" w:cs="Times New Roman"/>
        </w:rPr>
        <w:t>акупок</w:t>
      </w:r>
      <w:proofErr w:type="spellEnd"/>
      <w:r w:rsidRPr="00B048F8">
        <w:rPr>
          <w:rFonts w:ascii="Times New Roman" w:hAnsi="Times New Roman" w:cs="Times New Roman"/>
        </w:rPr>
        <w:t>, секретарь комиссии.</w:t>
      </w:r>
    </w:p>
    <w:p w:rsidR="00B048F8" w:rsidRPr="00B048F8" w:rsidRDefault="00B048F8" w:rsidP="00B048F8">
      <w:pPr>
        <w:rPr>
          <w:rFonts w:ascii="Times New Roman" w:hAnsi="Times New Roman" w:cs="Times New Roman"/>
        </w:rPr>
      </w:pPr>
      <w:r w:rsidRPr="00B048F8">
        <w:rPr>
          <w:rFonts w:ascii="Times New Roman" w:hAnsi="Times New Roman" w:cs="Times New Roman"/>
        </w:rPr>
        <w:t>4. Наименование закупаемых товаров: 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2017 год.</w:t>
      </w:r>
    </w:p>
    <w:p w:rsidR="00B048F8" w:rsidRPr="00B048F8" w:rsidRDefault="00B048F8" w:rsidP="00B048F8">
      <w:pPr>
        <w:rPr>
          <w:rFonts w:ascii="Times New Roman" w:hAnsi="Times New Roman" w:cs="Times New Roman"/>
        </w:rPr>
      </w:pPr>
      <w:r w:rsidRPr="00B048F8">
        <w:rPr>
          <w:rFonts w:ascii="Times New Roman" w:hAnsi="Times New Roman" w:cs="Times New Roman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предложений:</w:t>
      </w:r>
    </w:p>
    <w:tbl>
      <w:tblPr>
        <w:tblpPr w:leftFromText="180" w:rightFromText="180" w:vertAnchor="text" w:horzAnchor="margin" w:tblpX="-176" w:tblpY="1"/>
        <w:tblOverlap w:val="never"/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4959"/>
        <w:gridCol w:w="8"/>
        <w:gridCol w:w="811"/>
        <w:gridCol w:w="7"/>
        <w:gridCol w:w="713"/>
        <w:gridCol w:w="846"/>
        <w:gridCol w:w="806"/>
        <w:gridCol w:w="1014"/>
      </w:tblGrid>
      <w:tr w:rsidR="00D23FE7" w:rsidRPr="00B048F8" w:rsidTr="0072197B">
        <w:trPr>
          <w:trHeight w:val="1128"/>
        </w:trPr>
        <w:tc>
          <w:tcPr>
            <w:tcW w:w="536" w:type="dxa"/>
            <w:vMerge w:val="restart"/>
            <w:shd w:val="clear" w:color="auto" w:fill="auto"/>
          </w:tcPr>
          <w:p w:rsidR="00D23FE7" w:rsidRPr="00B048F8" w:rsidRDefault="00D23FE7" w:rsidP="0072197B">
            <w:pPr>
              <w:rPr>
                <w:rFonts w:ascii="Times New Roman" w:hAnsi="Times New Roman" w:cs="Times New Roman"/>
                <w:b/>
              </w:rPr>
            </w:pPr>
            <w:r w:rsidRPr="00B048F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967" w:type="dxa"/>
            <w:gridSpan w:val="2"/>
            <w:vMerge w:val="restart"/>
            <w:shd w:val="clear" w:color="auto" w:fill="auto"/>
          </w:tcPr>
          <w:p w:rsidR="00D23FE7" w:rsidRPr="00B048F8" w:rsidRDefault="00D23FE7" w:rsidP="0072197B">
            <w:pPr>
              <w:rPr>
                <w:rFonts w:ascii="Times New Roman" w:hAnsi="Times New Roman" w:cs="Times New Roman"/>
                <w:b/>
              </w:rPr>
            </w:pPr>
            <w:r w:rsidRPr="00B048F8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818" w:type="dxa"/>
            <w:gridSpan w:val="2"/>
            <w:vMerge w:val="restart"/>
            <w:shd w:val="clear" w:color="auto" w:fill="auto"/>
          </w:tcPr>
          <w:p w:rsidR="00D23FE7" w:rsidRPr="00B048F8" w:rsidRDefault="00D23FE7" w:rsidP="0072197B">
            <w:pPr>
              <w:rPr>
                <w:rFonts w:ascii="Times New Roman" w:hAnsi="Times New Roman" w:cs="Times New Roman"/>
                <w:b/>
              </w:rPr>
            </w:pPr>
            <w:r w:rsidRPr="00B048F8">
              <w:rPr>
                <w:rFonts w:ascii="Times New Roman" w:hAnsi="Times New Roman" w:cs="Times New Roman"/>
                <w:b/>
              </w:rPr>
              <w:t>Ед.</w:t>
            </w:r>
          </w:p>
          <w:p w:rsidR="00D23FE7" w:rsidRPr="00B048F8" w:rsidRDefault="00D23FE7" w:rsidP="007219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048F8">
              <w:rPr>
                <w:rFonts w:ascii="Times New Roman" w:hAnsi="Times New Roman" w:cs="Times New Roman"/>
                <w:b/>
              </w:rPr>
              <w:t>изм</w:t>
            </w:r>
            <w:proofErr w:type="spellEnd"/>
          </w:p>
        </w:tc>
        <w:tc>
          <w:tcPr>
            <w:tcW w:w="713" w:type="dxa"/>
            <w:vMerge w:val="restart"/>
            <w:shd w:val="clear" w:color="auto" w:fill="auto"/>
          </w:tcPr>
          <w:p w:rsidR="00D23FE7" w:rsidRPr="00B048F8" w:rsidRDefault="00D23FE7" w:rsidP="0072197B">
            <w:pPr>
              <w:rPr>
                <w:rFonts w:ascii="Times New Roman" w:hAnsi="Times New Roman" w:cs="Times New Roman"/>
                <w:b/>
              </w:rPr>
            </w:pPr>
            <w:r w:rsidRPr="00B048F8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2666" w:type="dxa"/>
            <w:gridSpan w:val="3"/>
            <w:shd w:val="clear" w:color="auto" w:fill="auto"/>
          </w:tcPr>
          <w:p w:rsidR="00D23FE7" w:rsidRPr="0072197B" w:rsidRDefault="00D23FE7" w:rsidP="0072197B">
            <w:pPr>
              <w:ind w:right="-74"/>
              <w:rPr>
                <w:rFonts w:ascii="Times New Roman" w:hAnsi="Times New Roman" w:cs="Times New Roman"/>
                <w:b/>
              </w:rPr>
            </w:pPr>
            <w:r w:rsidRPr="00B048F8">
              <w:rPr>
                <w:rFonts w:ascii="Times New Roman" w:hAnsi="Times New Roman" w:cs="Times New Roman"/>
                <w:b/>
              </w:rPr>
              <w:t>Ценовые предложения поставщиков</w:t>
            </w:r>
          </w:p>
          <w:p w:rsidR="00D23FE7" w:rsidRPr="00B048F8" w:rsidRDefault="00D23FE7" w:rsidP="0072197B">
            <w:pPr>
              <w:ind w:right="-7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за единицу </w:t>
            </w:r>
          </w:p>
        </w:tc>
      </w:tr>
      <w:tr w:rsidR="00F0051E" w:rsidRPr="00B048F8" w:rsidTr="0072197B">
        <w:trPr>
          <w:trHeight w:val="1598"/>
        </w:trPr>
        <w:tc>
          <w:tcPr>
            <w:tcW w:w="536" w:type="dxa"/>
            <w:vMerge/>
            <w:shd w:val="clear" w:color="auto" w:fill="auto"/>
          </w:tcPr>
          <w:p w:rsidR="00F0051E" w:rsidRPr="00B048F8" w:rsidRDefault="00F0051E" w:rsidP="007219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7" w:type="dxa"/>
            <w:gridSpan w:val="2"/>
            <w:vMerge/>
            <w:shd w:val="clear" w:color="auto" w:fill="auto"/>
          </w:tcPr>
          <w:p w:rsidR="00F0051E" w:rsidRPr="00B048F8" w:rsidRDefault="00F0051E" w:rsidP="007219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8" w:type="dxa"/>
            <w:gridSpan w:val="2"/>
            <w:vMerge/>
            <w:shd w:val="clear" w:color="auto" w:fill="auto"/>
          </w:tcPr>
          <w:p w:rsidR="00F0051E" w:rsidRPr="00B048F8" w:rsidRDefault="00F0051E" w:rsidP="007219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F0051E" w:rsidRPr="00B048F8" w:rsidRDefault="00F0051E" w:rsidP="007219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6" w:type="dxa"/>
            <w:shd w:val="clear" w:color="auto" w:fill="auto"/>
          </w:tcPr>
          <w:p w:rsidR="00F0051E" w:rsidRPr="00B048F8" w:rsidRDefault="00F0051E" w:rsidP="0072197B">
            <w:pPr>
              <w:rPr>
                <w:rFonts w:ascii="Times New Roman" w:hAnsi="Times New Roman" w:cs="Times New Roman"/>
                <w:b/>
              </w:rPr>
            </w:pPr>
            <w:r w:rsidRPr="00B048F8">
              <w:rPr>
                <w:rFonts w:ascii="Times New Roman" w:hAnsi="Times New Roman" w:cs="Times New Roman"/>
                <w:b/>
              </w:rPr>
              <w:t>ТОО «</w:t>
            </w:r>
            <w:proofErr w:type="spellStart"/>
            <w:r w:rsidRPr="00B048F8">
              <w:rPr>
                <w:rFonts w:ascii="Times New Roman" w:hAnsi="Times New Roman" w:cs="Times New Roman"/>
                <w:b/>
              </w:rPr>
              <w:t>Диаком-Химтэко</w:t>
            </w:r>
            <w:proofErr w:type="spellEnd"/>
          </w:p>
        </w:tc>
        <w:tc>
          <w:tcPr>
            <w:tcW w:w="806" w:type="dxa"/>
            <w:shd w:val="clear" w:color="auto" w:fill="auto"/>
          </w:tcPr>
          <w:p w:rsidR="00F0051E" w:rsidRPr="00B048F8" w:rsidRDefault="00F0051E" w:rsidP="0072197B">
            <w:pPr>
              <w:rPr>
                <w:rFonts w:ascii="Times New Roman" w:hAnsi="Times New Roman" w:cs="Times New Roman"/>
                <w:b/>
              </w:rPr>
            </w:pPr>
            <w:r w:rsidRPr="00B048F8">
              <w:rPr>
                <w:rFonts w:ascii="Times New Roman" w:hAnsi="Times New Roman" w:cs="Times New Roman"/>
                <w:b/>
              </w:rPr>
              <w:t>ТОО «</w:t>
            </w:r>
            <w:proofErr w:type="spellStart"/>
            <w:r w:rsidRPr="00B048F8">
              <w:rPr>
                <w:rFonts w:ascii="Times New Roman" w:hAnsi="Times New Roman" w:cs="Times New Roman"/>
                <w:b/>
                <w:lang w:val="en-US"/>
              </w:rPr>
              <w:t>Три</w:t>
            </w:r>
            <w:proofErr w:type="spellEnd"/>
            <w:r w:rsidRPr="00B048F8">
              <w:rPr>
                <w:rFonts w:ascii="Times New Roman" w:hAnsi="Times New Roman" w:cs="Times New Roman"/>
                <w:b/>
                <w:lang w:val="en-US"/>
              </w:rPr>
              <w:t xml:space="preserve"> N SISTEM</w:t>
            </w:r>
            <w:r w:rsidRPr="00B048F8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014" w:type="dxa"/>
            <w:shd w:val="clear" w:color="auto" w:fill="auto"/>
          </w:tcPr>
          <w:p w:rsidR="00F0051E" w:rsidRPr="00B048F8" w:rsidRDefault="00F0051E" w:rsidP="0072197B">
            <w:pPr>
              <w:rPr>
                <w:rFonts w:ascii="Times New Roman" w:hAnsi="Times New Roman" w:cs="Times New Roman"/>
                <w:b/>
              </w:rPr>
            </w:pPr>
            <w:r w:rsidRPr="00B048F8">
              <w:rPr>
                <w:rFonts w:ascii="Times New Roman" w:hAnsi="Times New Roman" w:cs="Times New Roman"/>
                <w:b/>
              </w:rPr>
              <w:t>ТОО</w:t>
            </w:r>
          </w:p>
          <w:p w:rsidR="00F0051E" w:rsidRPr="00B048F8" w:rsidRDefault="00F0051E" w:rsidP="0072197B">
            <w:pPr>
              <w:rPr>
                <w:rFonts w:ascii="Times New Roman" w:hAnsi="Times New Roman" w:cs="Times New Roman"/>
                <w:b/>
              </w:rPr>
            </w:pPr>
            <w:r w:rsidRPr="00B048F8">
              <w:rPr>
                <w:rFonts w:ascii="Times New Roman" w:hAnsi="Times New Roman" w:cs="Times New Roman"/>
                <w:b/>
              </w:rPr>
              <w:t xml:space="preserve">«Альянс </w:t>
            </w:r>
            <w:proofErr w:type="spellStart"/>
            <w:proofErr w:type="gramStart"/>
            <w:r w:rsidRPr="00B048F8"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  <w:proofErr w:type="gramEnd"/>
            <w:r w:rsidRPr="00B048F8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F0051E" w:rsidRPr="00B048F8" w:rsidTr="0072197B">
        <w:trPr>
          <w:trHeight w:val="130"/>
        </w:trPr>
        <w:tc>
          <w:tcPr>
            <w:tcW w:w="536" w:type="dxa"/>
            <w:shd w:val="clear" w:color="auto" w:fill="auto"/>
          </w:tcPr>
          <w:p w:rsidR="00F0051E" w:rsidRPr="00B048F8" w:rsidRDefault="00F0051E" w:rsidP="0072197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7" w:type="dxa"/>
            <w:gridSpan w:val="2"/>
            <w:shd w:val="clear" w:color="auto" w:fill="auto"/>
          </w:tcPr>
          <w:p w:rsidR="00F0051E" w:rsidRPr="00F0051E" w:rsidRDefault="00F0051E" w:rsidP="0072197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Аспирационный наконечник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Yancauer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0051E" w:rsidRPr="00B048F8" w:rsidRDefault="00F0051E" w:rsidP="0072197B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048F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13" w:type="dxa"/>
            <w:shd w:val="clear" w:color="auto" w:fill="auto"/>
          </w:tcPr>
          <w:p w:rsidR="00F0051E" w:rsidRPr="00F0051E" w:rsidRDefault="00F0051E" w:rsidP="0072197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846" w:type="dxa"/>
            <w:shd w:val="clear" w:color="auto" w:fill="auto"/>
          </w:tcPr>
          <w:p w:rsidR="00F0051E" w:rsidRPr="00F0051E" w:rsidRDefault="00F0051E" w:rsidP="0072197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270</w:t>
            </w:r>
          </w:p>
        </w:tc>
        <w:tc>
          <w:tcPr>
            <w:tcW w:w="806" w:type="dxa"/>
            <w:shd w:val="clear" w:color="auto" w:fill="auto"/>
          </w:tcPr>
          <w:p w:rsidR="00F0051E" w:rsidRPr="00F0051E" w:rsidRDefault="00F0051E" w:rsidP="0072197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350</w:t>
            </w:r>
          </w:p>
        </w:tc>
        <w:tc>
          <w:tcPr>
            <w:tcW w:w="1014" w:type="dxa"/>
            <w:shd w:val="clear" w:color="auto" w:fill="auto"/>
          </w:tcPr>
          <w:p w:rsidR="00F0051E" w:rsidRPr="00B048F8" w:rsidRDefault="0099602B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- </w:t>
            </w:r>
          </w:p>
        </w:tc>
      </w:tr>
      <w:tr w:rsidR="00F0051E" w:rsidRPr="00B048F8" w:rsidTr="0072197B">
        <w:trPr>
          <w:trHeight w:val="130"/>
        </w:trPr>
        <w:tc>
          <w:tcPr>
            <w:tcW w:w="536" w:type="dxa"/>
            <w:shd w:val="clear" w:color="auto" w:fill="auto"/>
          </w:tcPr>
          <w:p w:rsidR="00F0051E" w:rsidRPr="00B048F8" w:rsidRDefault="00F0051E" w:rsidP="0072197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7" w:type="dxa"/>
            <w:gridSpan w:val="2"/>
            <w:shd w:val="clear" w:color="auto" w:fill="auto"/>
          </w:tcPr>
          <w:p w:rsidR="00F0051E" w:rsidRPr="00B048F8" w:rsidRDefault="009B2D30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Трубка </w:t>
            </w:r>
            <w:proofErr w:type="spellStart"/>
            <w:r>
              <w:rPr>
                <w:rFonts w:ascii="Times New Roman" w:hAnsi="Times New Roman" w:cs="Times New Roman"/>
              </w:rPr>
              <w:t>эндотрахеальная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манжетой №7,5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0051E" w:rsidRPr="00B048F8" w:rsidRDefault="009B2D30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713" w:type="dxa"/>
            <w:shd w:val="clear" w:color="auto" w:fill="auto"/>
          </w:tcPr>
          <w:p w:rsidR="00F0051E" w:rsidRPr="00B048F8" w:rsidRDefault="0099602B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B2D3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6" w:type="dxa"/>
            <w:shd w:val="clear" w:color="auto" w:fill="auto"/>
          </w:tcPr>
          <w:p w:rsidR="00F0051E" w:rsidRPr="00B048F8" w:rsidRDefault="009B2D30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806" w:type="dxa"/>
            <w:shd w:val="clear" w:color="auto" w:fill="auto"/>
          </w:tcPr>
          <w:p w:rsidR="00F0051E" w:rsidRPr="00B048F8" w:rsidRDefault="009B2D30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014" w:type="dxa"/>
            <w:shd w:val="clear" w:color="auto" w:fill="auto"/>
          </w:tcPr>
          <w:p w:rsidR="00F0051E" w:rsidRPr="00B048F8" w:rsidRDefault="009B2D30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</w:t>
            </w:r>
          </w:p>
        </w:tc>
      </w:tr>
      <w:tr w:rsidR="00F0051E" w:rsidRPr="00B048F8" w:rsidTr="0072197B">
        <w:trPr>
          <w:trHeight w:val="130"/>
        </w:trPr>
        <w:tc>
          <w:tcPr>
            <w:tcW w:w="536" w:type="dxa"/>
            <w:shd w:val="clear" w:color="auto" w:fill="auto"/>
          </w:tcPr>
          <w:p w:rsidR="00F0051E" w:rsidRPr="00B048F8" w:rsidRDefault="00F0051E" w:rsidP="0072197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7" w:type="dxa"/>
            <w:gridSpan w:val="2"/>
            <w:shd w:val="clear" w:color="auto" w:fill="auto"/>
          </w:tcPr>
          <w:p w:rsidR="00F0051E" w:rsidRPr="00B048F8" w:rsidRDefault="0099602B" w:rsidP="007219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Эндотрахеальная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трубка с манжетой №7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0051E" w:rsidRPr="00B048F8" w:rsidRDefault="0099602B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713" w:type="dxa"/>
            <w:shd w:val="clear" w:color="auto" w:fill="auto"/>
          </w:tcPr>
          <w:p w:rsidR="00F0051E" w:rsidRPr="00B048F8" w:rsidRDefault="0099602B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846" w:type="dxa"/>
            <w:shd w:val="clear" w:color="auto" w:fill="auto"/>
          </w:tcPr>
          <w:p w:rsidR="00F0051E" w:rsidRPr="00B048F8" w:rsidRDefault="0099602B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38</w:t>
            </w:r>
            <w:r w:rsidR="00F0051E" w:rsidRPr="00B048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6" w:type="dxa"/>
            <w:shd w:val="clear" w:color="auto" w:fill="auto"/>
          </w:tcPr>
          <w:p w:rsidR="00F0051E" w:rsidRPr="00B048F8" w:rsidRDefault="0099602B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014" w:type="dxa"/>
            <w:shd w:val="clear" w:color="auto" w:fill="auto"/>
          </w:tcPr>
          <w:p w:rsidR="00F0051E" w:rsidRPr="00B048F8" w:rsidRDefault="00D23FE7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99602B">
              <w:rPr>
                <w:rFonts w:ascii="Times New Roman" w:hAnsi="Times New Roman" w:cs="Times New Roman"/>
              </w:rPr>
              <w:t xml:space="preserve">- </w:t>
            </w:r>
          </w:p>
        </w:tc>
      </w:tr>
      <w:tr w:rsidR="00F0051E" w:rsidRPr="00B048F8" w:rsidTr="0072197B">
        <w:trPr>
          <w:trHeight w:val="130"/>
        </w:trPr>
        <w:tc>
          <w:tcPr>
            <w:tcW w:w="536" w:type="dxa"/>
            <w:shd w:val="clear" w:color="auto" w:fill="auto"/>
          </w:tcPr>
          <w:p w:rsidR="00F0051E" w:rsidRPr="00B048F8" w:rsidRDefault="00F0051E" w:rsidP="0072197B">
            <w:pPr>
              <w:rPr>
                <w:rFonts w:ascii="Times New Roman" w:hAnsi="Times New Roman" w:cs="Times New Roman"/>
              </w:rPr>
            </w:pPr>
            <w:r w:rsidRPr="00B048F8">
              <w:rPr>
                <w:rFonts w:ascii="Times New Roman" w:hAnsi="Times New Roman" w:cs="Times New Roman"/>
              </w:rPr>
              <w:t xml:space="preserve">  4.</w:t>
            </w:r>
          </w:p>
        </w:tc>
        <w:tc>
          <w:tcPr>
            <w:tcW w:w="4967" w:type="dxa"/>
            <w:gridSpan w:val="2"/>
            <w:shd w:val="clear" w:color="auto" w:fill="auto"/>
          </w:tcPr>
          <w:p w:rsidR="00F0051E" w:rsidRPr="00B048F8" w:rsidRDefault="0099602B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ЭКГ бумага  58*30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0051E" w:rsidRPr="00B048F8" w:rsidRDefault="0099602B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ролик</w:t>
            </w:r>
          </w:p>
        </w:tc>
        <w:tc>
          <w:tcPr>
            <w:tcW w:w="713" w:type="dxa"/>
            <w:shd w:val="clear" w:color="auto" w:fill="auto"/>
          </w:tcPr>
          <w:p w:rsidR="00F0051E" w:rsidRPr="0099602B" w:rsidRDefault="0099602B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5</w:t>
            </w:r>
          </w:p>
        </w:tc>
        <w:tc>
          <w:tcPr>
            <w:tcW w:w="846" w:type="dxa"/>
            <w:shd w:val="clear" w:color="auto" w:fill="auto"/>
          </w:tcPr>
          <w:p w:rsidR="00F0051E" w:rsidRPr="00B048F8" w:rsidRDefault="0099602B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200</w:t>
            </w:r>
          </w:p>
        </w:tc>
        <w:tc>
          <w:tcPr>
            <w:tcW w:w="806" w:type="dxa"/>
            <w:shd w:val="clear" w:color="auto" w:fill="auto"/>
          </w:tcPr>
          <w:p w:rsidR="00F0051E" w:rsidRPr="00B048F8" w:rsidRDefault="00F0051E" w:rsidP="0072197B">
            <w:pPr>
              <w:rPr>
                <w:rFonts w:ascii="Times New Roman" w:hAnsi="Times New Roman" w:cs="Times New Roman"/>
              </w:rPr>
            </w:pPr>
            <w:r w:rsidRPr="00B048F8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14" w:type="dxa"/>
            <w:shd w:val="clear" w:color="auto" w:fill="auto"/>
          </w:tcPr>
          <w:p w:rsidR="00F0051E" w:rsidRPr="00B048F8" w:rsidRDefault="00D23FE7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</w:tr>
      <w:tr w:rsidR="00DA0A33" w:rsidTr="0072197B">
        <w:tblPrEx>
          <w:tblLook w:val="0000" w:firstRow="0" w:lastRow="0" w:firstColumn="0" w:lastColumn="0" w:noHBand="0" w:noVBand="0"/>
        </w:tblPrEx>
        <w:trPr>
          <w:trHeight w:val="219"/>
        </w:trPr>
        <w:tc>
          <w:tcPr>
            <w:tcW w:w="536" w:type="dxa"/>
          </w:tcPr>
          <w:p w:rsidR="00DA0A33" w:rsidRDefault="00DA0A33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5.</w:t>
            </w:r>
          </w:p>
        </w:tc>
        <w:tc>
          <w:tcPr>
            <w:tcW w:w="4967" w:type="dxa"/>
            <w:gridSpan w:val="2"/>
          </w:tcPr>
          <w:p w:rsidR="00DA0A33" w:rsidRDefault="00E93839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Катетер </w:t>
            </w:r>
            <w:proofErr w:type="spellStart"/>
            <w:r>
              <w:rPr>
                <w:rFonts w:ascii="Times New Roman" w:hAnsi="Times New Roman" w:cs="Times New Roman"/>
              </w:rPr>
              <w:t>Фолея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№20</w:t>
            </w:r>
          </w:p>
        </w:tc>
        <w:tc>
          <w:tcPr>
            <w:tcW w:w="818" w:type="dxa"/>
            <w:gridSpan w:val="2"/>
          </w:tcPr>
          <w:p w:rsidR="00DA0A33" w:rsidRDefault="00D23FE7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E93839">
              <w:rPr>
                <w:rFonts w:ascii="Times New Roman" w:hAnsi="Times New Roman" w:cs="Times New Roman"/>
              </w:rPr>
              <w:t xml:space="preserve">абор </w:t>
            </w:r>
          </w:p>
        </w:tc>
        <w:tc>
          <w:tcPr>
            <w:tcW w:w="713" w:type="dxa"/>
          </w:tcPr>
          <w:p w:rsidR="00DA0A33" w:rsidRDefault="00E93839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3F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6" w:type="dxa"/>
          </w:tcPr>
          <w:p w:rsidR="00DA0A33" w:rsidRDefault="00D23FE7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546</w:t>
            </w:r>
          </w:p>
        </w:tc>
        <w:tc>
          <w:tcPr>
            <w:tcW w:w="806" w:type="dxa"/>
          </w:tcPr>
          <w:p w:rsidR="00DA0A33" w:rsidRDefault="00D23FE7" w:rsidP="00EF1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F1FD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4" w:type="dxa"/>
          </w:tcPr>
          <w:p w:rsidR="00DA0A33" w:rsidRDefault="00D23FE7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</w:tr>
      <w:tr w:rsidR="00DA0A33" w:rsidTr="0072197B">
        <w:tblPrEx>
          <w:tblLook w:val="0000" w:firstRow="0" w:lastRow="0" w:firstColumn="0" w:lastColumn="0" w:noHBand="0" w:noVBand="0"/>
        </w:tblPrEx>
        <w:trPr>
          <w:trHeight w:val="258"/>
        </w:trPr>
        <w:tc>
          <w:tcPr>
            <w:tcW w:w="536" w:type="dxa"/>
          </w:tcPr>
          <w:p w:rsidR="00DA0A33" w:rsidRDefault="00E93839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7" w:type="dxa"/>
            <w:gridSpan w:val="2"/>
          </w:tcPr>
          <w:p w:rsidR="00DA0A33" w:rsidRDefault="00E93839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Катетер </w:t>
            </w:r>
            <w:proofErr w:type="spellStart"/>
            <w:r>
              <w:rPr>
                <w:rFonts w:ascii="Times New Roman" w:hAnsi="Times New Roman" w:cs="Times New Roman"/>
              </w:rPr>
              <w:t>Фолея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№22 </w:t>
            </w:r>
          </w:p>
        </w:tc>
        <w:tc>
          <w:tcPr>
            <w:tcW w:w="818" w:type="dxa"/>
            <w:gridSpan w:val="2"/>
          </w:tcPr>
          <w:p w:rsidR="00DA0A33" w:rsidRDefault="00D23FE7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713" w:type="dxa"/>
          </w:tcPr>
          <w:p w:rsidR="00DA0A33" w:rsidRDefault="00D23FE7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5</w:t>
            </w:r>
          </w:p>
        </w:tc>
        <w:tc>
          <w:tcPr>
            <w:tcW w:w="846" w:type="dxa"/>
          </w:tcPr>
          <w:p w:rsidR="00DA0A33" w:rsidRDefault="00D23FE7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546</w:t>
            </w:r>
          </w:p>
        </w:tc>
        <w:tc>
          <w:tcPr>
            <w:tcW w:w="806" w:type="dxa"/>
          </w:tcPr>
          <w:p w:rsidR="00DA0A33" w:rsidRDefault="00D23FE7" w:rsidP="00EF1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F1FD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4" w:type="dxa"/>
          </w:tcPr>
          <w:p w:rsidR="00DA0A33" w:rsidRDefault="00D23FE7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</w:tr>
      <w:tr w:rsidR="00DA0A33" w:rsidTr="0072197B">
        <w:tblPrEx>
          <w:tblLook w:val="0000" w:firstRow="0" w:lastRow="0" w:firstColumn="0" w:lastColumn="0" w:noHBand="0" w:noVBand="0"/>
        </w:tblPrEx>
        <w:trPr>
          <w:trHeight w:val="366"/>
        </w:trPr>
        <w:tc>
          <w:tcPr>
            <w:tcW w:w="536" w:type="dxa"/>
          </w:tcPr>
          <w:p w:rsidR="00DA0A33" w:rsidRDefault="00D23FE7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67" w:type="dxa"/>
            <w:gridSpan w:val="2"/>
          </w:tcPr>
          <w:p w:rsidR="00DA0A33" w:rsidRDefault="00D23FE7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Гигрометр психрометрический ВИТ -1 0+25 </w:t>
            </w:r>
          </w:p>
        </w:tc>
        <w:tc>
          <w:tcPr>
            <w:tcW w:w="818" w:type="dxa"/>
            <w:gridSpan w:val="2"/>
          </w:tcPr>
          <w:p w:rsidR="00DA0A33" w:rsidRDefault="00A34CD5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D23FE7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13" w:type="dxa"/>
          </w:tcPr>
          <w:p w:rsidR="00DA0A33" w:rsidRDefault="00D23FE7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4</w:t>
            </w:r>
          </w:p>
        </w:tc>
        <w:tc>
          <w:tcPr>
            <w:tcW w:w="846" w:type="dxa"/>
          </w:tcPr>
          <w:p w:rsidR="00DA0A33" w:rsidRDefault="00D23FE7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806" w:type="dxa"/>
          </w:tcPr>
          <w:p w:rsidR="00DA0A33" w:rsidRDefault="00D23FE7" w:rsidP="00EF1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F1FD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014" w:type="dxa"/>
          </w:tcPr>
          <w:p w:rsidR="00DA0A33" w:rsidRDefault="00D23FE7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</w:tr>
      <w:tr w:rsidR="0072197B" w:rsidTr="0072197B">
        <w:tblPrEx>
          <w:tblLook w:val="0000" w:firstRow="0" w:lastRow="0" w:firstColumn="0" w:lastColumn="0" w:noHBand="0" w:noVBand="0"/>
        </w:tblPrEx>
        <w:trPr>
          <w:trHeight w:val="177"/>
        </w:trPr>
        <w:tc>
          <w:tcPr>
            <w:tcW w:w="536" w:type="dxa"/>
          </w:tcPr>
          <w:p w:rsidR="0072197B" w:rsidRPr="004D175C" w:rsidRDefault="004D175C" w:rsidP="0072197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7.</w:t>
            </w:r>
          </w:p>
        </w:tc>
        <w:tc>
          <w:tcPr>
            <w:tcW w:w="4959" w:type="dxa"/>
            <w:shd w:val="clear" w:color="auto" w:fill="auto"/>
          </w:tcPr>
          <w:p w:rsidR="0072197B" w:rsidRPr="004D175C" w:rsidRDefault="004D175C" w:rsidP="0072197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Соединительная трубка </w:t>
            </w:r>
            <w:r w:rsidR="00A34CD5">
              <w:rPr>
                <w:rFonts w:ascii="Times New Roman" w:hAnsi="Times New Roman" w:cs="Times New Roman"/>
                <w:lang w:val="kk-KZ"/>
              </w:rPr>
              <w:t>для аспирационного наконечника ¼*180</w:t>
            </w:r>
          </w:p>
        </w:tc>
        <w:tc>
          <w:tcPr>
            <w:tcW w:w="819" w:type="dxa"/>
            <w:gridSpan w:val="2"/>
            <w:shd w:val="clear" w:color="auto" w:fill="auto"/>
          </w:tcPr>
          <w:p w:rsidR="0072197B" w:rsidRPr="00A34CD5" w:rsidRDefault="00A34CD5" w:rsidP="0072197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шт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72197B" w:rsidRDefault="00A34CD5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6" w:type="dxa"/>
            <w:shd w:val="clear" w:color="auto" w:fill="auto"/>
          </w:tcPr>
          <w:p w:rsidR="0072197B" w:rsidRDefault="00A34CD5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806" w:type="dxa"/>
            <w:shd w:val="clear" w:color="auto" w:fill="auto"/>
          </w:tcPr>
          <w:p w:rsidR="0072197B" w:rsidRDefault="008E4304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014" w:type="dxa"/>
            <w:shd w:val="clear" w:color="auto" w:fill="auto"/>
          </w:tcPr>
          <w:p w:rsidR="0072197B" w:rsidRDefault="008E4304" w:rsidP="0072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</w:tr>
    </w:tbl>
    <w:p w:rsidR="0072197B" w:rsidRDefault="0072197B" w:rsidP="00B048F8">
      <w:pPr>
        <w:rPr>
          <w:rFonts w:ascii="Times New Roman" w:hAnsi="Times New Roman" w:cs="Times New Roman"/>
        </w:rPr>
      </w:pPr>
    </w:p>
    <w:p w:rsidR="0072197B" w:rsidRDefault="0072197B" w:rsidP="00B048F8">
      <w:pPr>
        <w:rPr>
          <w:rFonts w:ascii="Times New Roman" w:hAnsi="Times New Roman" w:cs="Times New Roman"/>
        </w:rPr>
      </w:pPr>
    </w:p>
    <w:p w:rsidR="00B048F8" w:rsidRPr="00B048F8" w:rsidRDefault="00B048F8" w:rsidP="00B048F8">
      <w:pPr>
        <w:rPr>
          <w:rFonts w:ascii="Times New Roman" w:hAnsi="Times New Roman" w:cs="Times New Roman"/>
        </w:rPr>
      </w:pPr>
      <w:r w:rsidRPr="00B048F8">
        <w:rPr>
          <w:rFonts w:ascii="Times New Roman" w:hAnsi="Times New Roman" w:cs="Times New Roman"/>
        </w:rPr>
        <w:t>6. Отклоненных ценовых предложений не было.</w:t>
      </w:r>
    </w:p>
    <w:p w:rsidR="00B048F8" w:rsidRPr="00B048F8" w:rsidRDefault="00B048F8" w:rsidP="00B048F8">
      <w:pPr>
        <w:rPr>
          <w:rFonts w:ascii="Times New Roman" w:hAnsi="Times New Roman" w:cs="Times New Roman"/>
        </w:rPr>
      </w:pPr>
      <w:r w:rsidRPr="00B048F8">
        <w:rPr>
          <w:rFonts w:ascii="Times New Roman" w:hAnsi="Times New Roman" w:cs="Times New Roman"/>
        </w:rPr>
        <w:t>7. Комиссия по проведению закупа способом запроса ценовых предложений, рассмотрев поступившие ценовые предложения, РЕШИЛА:</w:t>
      </w:r>
    </w:p>
    <w:p w:rsidR="00B048F8" w:rsidRPr="00D23FE7" w:rsidRDefault="00B048F8" w:rsidP="00B048F8">
      <w:pPr>
        <w:rPr>
          <w:rFonts w:ascii="Times New Roman" w:hAnsi="Times New Roman" w:cs="Times New Roman"/>
        </w:rPr>
      </w:pPr>
      <w:r w:rsidRPr="00B048F8">
        <w:rPr>
          <w:rFonts w:ascii="Times New Roman" w:hAnsi="Times New Roman" w:cs="Times New Roman"/>
        </w:rPr>
        <w:t>По лотам №1,2,3,4</w:t>
      </w:r>
      <w:r w:rsidR="00D23FE7">
        <w:rPr>
          <w:rFonts w:ascii="Times New Roman" w:hAnsi="Times New Roman" w:cs="Times New Roman"/>
        </w:rPr>
        <w:t>,5,6</w:t>
      </w:r>
      <w:r w:rsidRPr="00B048F8">
        <w:rPr>
          <w:rFonts w:ascii="Times New Roman" w:hAnsi="Times New Roman" w:cs="Times New Roman"/>
        </w:rPr>
        <w:t xml:space="preserve"> заключить договор закупа с ТОО «</w:t>
      </w:r>
      <w:proofErr w:type="spellStart"/>
      <w:r w:rsidRPr="00B048F8">
        <w:rPr>
          <w:rFonts w:ascii="Times New Roman" w:hAnsi="Times New Roman" w:cs="Times New Roman"/>
        </w:rPr>
        <w:t>Диаком</w:t>
      </w:r>
      <w:proofErr w:type="spellEnd"/>
      <w:r w:rsidRPr="00B048F8">
        <w:rPr>
          <w:rFonts w:ascii="Times New Roman" w:hAnsi="Times New Roman" w:cs="Times New Roman"/>
        </w:rPr>
        <w:t xml:space="preserve"> </w:t>
      </w:r>
      <w:proofErr w:type="spellStart"/>
      <w:r w:rsidRPr="00B048F8">
        <w:rPr>
          <w:rFonts w:ascii="Times New Roman" w:hAnsi="Times New Roman" w:cs="Times New Roman"/>
        </w:rPr>
        <w:t>Химтэко</w:t>
      </w:r>
      <w:proofErr w:type="spellEnd"/>
      <w:r w:rsidRPr="00B048F8">
        <w:rPr>
          <w:rFonts w:ascii="Times New Roman" w:hAnsi="Times New Roman" w:cs="Times New Roman"/>
        </w:rPr>
        <w:t>» (г. Семей, пер. Международный 1/1);</w:t>
      </w:r>
    </w:p>
    <w:p w:rsidR="00B048F8" w:rsidRPr="00B048F8" w:rsidRDefault="00B048F8" w:rsidP="00B048F8">
      <w:pPr>
        <w:rPr>
          <w:b/>
        </w:rPr>
      </w:pPr>
      <w:r w:rsidRPr="00B048F8">
        <w:rPr>
          <w:b/>
        </w:rPr>
        <w:t xml:space="preserve">Председатель комиссии                                                           </w:t>
      </w:r>
    </w:p>
    <w:p w:rsidR="00B048F8" w:rsidRPr="00B048F8" w:rsidRDefault="00B048F8" w:rsidP="00B048F8">
      <w:proofErr w:type="spellStart"/>
      <w:r w:rsidRPr="00B048F8">
        <w:t>Мухаметчанов</w:t>
      </w:r>
      <w:proofErr w:type="spellEnd"/>
      <w:r w:rsidRPr="00B048F8">
        <w:t xml:space="preserve"> Р.Г. _____________</w:t>
      </w:r>
    </w:p>
    <w:p w:rsidR="00B048F8" w:rsidRPr="00B048F8" w:rsidRDefault="00B048F8" w:rsidP="00B048F8">
      <w:pPr>
        <w:rPr>
          <w:b/>
        </w:rPr>
      </w:pPr>
      <w:r w:rsidRPr="00B048F8">
        <w:rPr>
          <w:b/>
        </w:rPr>
        <w:t xml:space="preserve">Члены комиссии                                                                       </w:t>
      </w:r>
    </w:p>
    <w:p w:rsidR="00B048F8" w:rsidRPr="00B048F8" w:rsidRDefault="00B048F8" w:rsidP="00B048F8">
      <w:proofErr w:type="spellStart"/>
      <w:r w:rsidRPr="00B048F8">
        <w:t>Оспанова</w:t>
      </w:r>
      <w:proofErr w:type="spellEnd"/>
      <w:r w:rsidRPr="00B048F8">
        <w:t xml:space="preserve"> Л.Х.   _________________</w:t>
      </w:r>
    </w:p>
    <w:p w:rsidR="00B048F8" w:rsidRPr="00B048F8" w:rsidRDefault="00B048F8" w:rsidP="00B048F8">
      <w:proofErr w:type="spellStart"/>
      <w:r w:rsidRPr="00B048F8">
        <w:t>Мухатаева</w:t>
      </w:r>
      <w:proofErr w:type="spellEnd"/>
      <w:r w:rsidRPr="00B048F8">
        <w:t xml:space="preserve"> А.Ж. _______________                               </w:t>
      </w:r>
    </w:p>
    <w:p w:rsidR="00B048F8" w:rsidRPr="00B048F8" w:rsidRDefault="00B048F8" w:rsidP="00B048F8">
      <w:proofErr w:type="spellStart"/>
      <w:r w:rsidRPr="00B048F8">
        <w:t>Дюсембинова</w:t>
      </w:r>
      <w:proofErr w:type="spellEnd"/>
      <w:r w:rsidRPr="00B048F8">
        <w:t xml:space="preserve"> А.Е. _____________                               </w:t>
      </w:r>
    </w:p>
    <w:p w:rsidR="00B048F8" w:rsidRPr="00B048F8" w:rsidRDefault="00B048F8" w:rsidP="00B048F8">
      <w:r w:rsidRPr="00B048F8">
        <w:t xml:space="preserve">Секретарь комиссии  </w:t>
      </w:r>
    </w:p>
    <w:p w:rsidR="00B048F8" w:rsidRPr="00B048F8" w:rsidRDefault="00B048F8" w:rsidP="00B048F8">
      <w:proofErr w:type="spellStart"/>
      <w:r w:rsidRPr="00B048F8">
        <w:t>Мадимова</w:t>
      </w:r>
      <w:proofErr w:type="spellEnd"/>
      <w:r w:rsidRPr="00B048F8">
        <w:t xml:space="preserve"> Э.       ________________    </w:t>
      </w:r>
    </w:p>
    <w:p w:rsidR="00273A89" w:rsidRDefault="00273A89"/>
    <w:sectPr w:rsidR="00273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B4B17"/>
    <w:multiLevelType w:val="hybridMultilevel"/>
    <w:tmpl w:val="0E985B26"/>
    <w:lvl w:ilvl="0" w:tplc="4672EB30">
      <w:start w:val="1"/>
      <w:numFmt w:val="decimal"/>
      <w:lvlText w:val="%1."/>
      <w:lvlJc w:val="left"/>
      <w:pPr>
        <w:ind w:left="502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8D9"/>
    <w:rsid w:val="001129BF"/>
    <w:rsid w:val="00273A89"/>
    <w:rsid w:val="004D175C"/>
    <w:rsid w:val="005764B2"/>
    <w:rsid w:val="006D6A88"/>
    <w:rsid w:val="0072197B"/>
    <w:rsid w:val="007D63D2"/>
    <w:rsid w:val="00821060"/>
    <w:rsid w:val="008E4304"/>
    <w:rsid w:val="0099602B"/>
    <w:rsid w:val="009B2D30"/>
    <w:rsid w:val="00A34CD5"/>
    <w:rsid w:val="00AF38D9"/>
    <w:rsid w:val="00B048F8"/>
    <w:rsid w:val="00D23FE7"/>
    <w:rsid w:val="00DA0A33"/>
    <w:rsid w:val="00E93839"/>
    <w:rsid w:val="00EF1FD8"/>
    <w:rsid w:val="00F0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4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4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35A77-9175-45C6-82C7-E8DB3F4C5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6</cp:revision>
  <cp:lastPrinted>2017-06-30T05:49:00Z</cp:lastPrinted>
  <dcterms:created xsi:type="dcterms:W3CDTF">2017-04-07T02:54:00Z</dcterms:created>
  <dcterms:modified xsi:type="dcterms:W3CDTF">2017-07-03T08:10:00Z</dcterms:modified>
</cp:coreProperties>
</file>